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2F6D20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2F6D20" w:rsidRPr="003033C1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8D75DF" w:rsidRPr="00D30B53" w:rsidRDefault="004057B3" w:rsidP="00D30B53">
      <w:pPr>
        <w:widowControl w:val="0"/>
        <w:contextualSpacing/>
        <w:jc w:val="center"/>
        <w:rPr>
          <w:b/>
          <w:bCs/>
          <w:sz w:val="28"/>
          <w:szCs w:val="28"/>
        </w:rPr>
      </w:pPr>
      <w:r w:rsidRPr="004057B3">
        <w:rPr>
          <w:b/>
          <w:bCs/>
          <w:sz w:val="28"/>
          <w:szCs w:val="28"/>
        </w:rPr>
        <w:t>О</w:t>
      </w:r>
      <w:r w:rsidR="0095727D">
        <w:rPr>
          <w:b/>
          <w:bCs/>
          <w:sz w:val="28"/>
          <w:szCs w:val="28"/>
        </w:rPr>
        <w:t>б</w:t>
      </w:r>
      <w:r w:rsidRPr="004057B3">
        <w:rPr>
          <w:b/>
          <w:bCs/>
          <w:sz w:val="28"/>
          <w:szCs w:val="28"/>
        </w:rPr>
        <w:t xml:space="preserve"> </w:t>
      </w:r>
      <w:r w:rsidR="0095727D">
        <w:rPr>
          <w:b/>
          <w:bCs/>
          <w:sz w:val="28"/>
          <w:szCs w:val="28"/>
        </w:rPr>
        <w:t>утверждении</w:t>
      </w:r>
      <w:r w:rsidRPr="004057B3">
        <w:rPr>
          <w:b/>
          <w:bCs/>
          <w:sz w:val="28"/>
          <w:szCs w:val="28"/>
        </w:rPr>
        <w:t xml:space="preserve"> административного регламента предо</w:t>
      </w:r>
      <w:r w:rsidR="00D30B53">
        <w:rPr>
          <w:b/>
          <w:bCs/>
          <w:sz w:val="28"/>
          <w:szCs w:val="28"/>
        </w:rPr>
        <w:t>ставления муниципальной услуги</w:t>
      </w:r>
      <w:r w:rsidR="00D30B53" w:rsidRPr="00D30B53">
        <w:rPr>
          <w:b/>
          <w:bCs/>
          <w:sz w:val="28"/>
          <w:szCs w:val="28"/>
        </w:rPr>
        <w:t xml:space="preserve"> </w:t>
      </w:r>
      <w:r w:rsidR="00D30B53" w:rsidRPr="008B6711">
        <w:rPr>
          <w:b/>
          <w:bCs/>
          <w:sz w:val="28"/>
          <w:szCs w:val="28"/>
        </w:rPr>
        <w:t>«</w:t>
      </w:r>
      <w:r w:rsidR="008B6711" w:rsidRPr="008B6711">
        <w:rPr>
          <w:b/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8B6711" w:rsidRPr="008B6711">
        <w:rPr>
          <w:b/>
          <w:bCs/>
          <w:sz w:val="28"/>
          <w:szCs w:val="28"/>
        </w:rPr>
        <w:t>продлением срока действия такого разрешения)</w:t>
      </w:r>
      <w:r w:rsidR="00D30B53" w:rsidRPr="008B6711">
        <w:rPr>
          <w:b/>
          <w:bCs/>
          <w:sz w:val="28"/>
          <w:szCs w:val="28"/>
        </w:rPr>
        <w:t>»</w:t>
      </w:r>
      <w:r w:rsidR="00D30B53" w:rsidRPr="00D30B53">
        <w:rPr>
          <w:b/>
          <w:bCs/>
          <w:sz w:val="28"/>
          <w:szCs w:val="28"/>
        </w:rPr>
        <w:cr/>
      </w:r>
    </w:p>
    <w:p w:rsidR="00C02245" w:rsidRPr="00AB1181" w:rsidRDefault="00C02245" w:rsidP="009550C5">
      <w:pPr>
        <w:widowControl w:val="0"/>
        <w:contextualSpacing/>
        <w:jc w:val="both"/>
        <w:rPr>
          <w:color w:val="000000"/>
          <w:sz w:val="28"/>
          <w:szCs w:val="28"/>
        </w:rPr>
      </w:pPr>
    </w:p>
    <w:p w:rsidR="00D93772" w:rsidRPr="00AB1181" w:rsidRDefault="00D93772" w:rsidP="00B425E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 xml:space="preserve">В соответствии с </w:t>
      </w:r>
      <w:r w:rsidRPr="00AB1181">
        <w:rPr>
          <w:color w:val="000000"/>
          <w:sz w:val="28"/>
          <w:szCs w:val="28"/>
        </w:rPr>
        <w:t xml:space="preserve">Градостроительным кодексом Российской Федерации, </w:t>
      </w:r>
      <w:r w:rsidRPr="00AB1181">
        <w:rPr>
          <w:sz w:val="28"/>
          <w:szCs w:val="28"/>
        </w:rPr>
        <w:t xml:space="preserve">Федеральным законом от 27 июля 2010 г. № 210-ФЗ «Об организации предоставления государственных и муниципальных услуг», </w:t>
      </w:r>
      <w:r w:rsidR="00724787">
        <w:rPr>
          <w:color w:val="000000"/>
          <w:sz w:val="28"/>
          <w:szCs w:val="28"/>
        </w:rPr>
        <w:t>постановлением</w:t>
      </w:r>
      <w:r w:rsidR="00123FF1" w:rsidRPr="007E2DCE">
        <w:rPr>
          <w:color w:val="000000"/>
          <w:sz w:val="28"/>
          <w:szCs w:val="28"/>
        </w:rPr>
        <w:t xml:space="preserve"> Правительства Российской Федерации от </w:t>
      </w:r>
      <w:r w:rsidR="00123FF1">
        <w:rPr>
          <w:color w:val="000000"/>
          <w:sz w:val="28"/>
          <w:szCs w:val="28"/>
        </w:rPr>
        <w:t>20 июля 2021 г.</w:t>
      </w:r>
      <w:r w:rsidR="00123FF1" w:rsidRPr="007E2DCE">
        <w:rPr>
          <w:color w:val="000000"/>
          <w:sz w:val="28"/>
          <w:szCs w:val="28"/>
        </w:rPr>
        <w:t xml:space="preserve"> </w:t>
      </w:r>
      <w:r w:rsidR="00123FF1">
        <w:rPr>
          <w:color w:val="000000"/>
          <w:sz w:val="28"/>
          <w:szCs w:val="28"/>
        </w:rPr>
        <w:br/>
      </w:r>
      <w:r w:rsidR="00123FF1" w:rsidRPr="007E2DCE">
        <w:rPr>
          <w:color w:val="000000"/>
          <w:sz w:val="28"/>
          <w:szCs w:val="28"/>
        </w:rPr>
        <w:t xml:space="preserve">№ </w:t>
      </w:r>
      <w:r w:rsidR="00123FF1">
        <w:rPr>
          <w:color w:val="000000"/>
          <w:sz w:val="28"/>
          <w:szCs w:val="28"/>
        </w:rPr>
        <w:t>1228</w:t>
      </w:r>
      <w:r w:rsidR="00123FF1" w:rsidRPr="007E2DCE">
        <w:rPr>
          <w:color w:val="000000"/>
          <w:sz w:val="28"/>
          <w:szCs w:val="28"/>
        </w:rPr>
        <w:t xml:space="preserve"> «</w:t>
      </w:r>
      <w:r w:rsidR="00123FF1">
        <w:rPr>
          <w:color w:val="000000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123FF1" w:rsidRPr="007E2DCE">
        <w:rPr>
          <w:color w:val="000000"/>
          <w:sz w:val="28"/>
          <w:szCs w:val="28"/>
        </w:rPr>
        <w:t>»</w:t>
      </w:r>
      <w:r w:rsidR="00123FF1">
        <w:rPr>
          <w:color w:val="000000"/>
          <w:sz w:val="28"/>
          <w:szCs w:val="28"/>
        </w:rPr>
        <w:t xml:space="preserve">, </w:t>
      </w:r>
      <w:r w:rsidR="002F6D20" w:rsidRPr="00EA1557">
        <w:rPr>
          <w:sz w:val="28"/>
          <w:szCs w:val="28"/>
        </w:rPr>
        <w:t>постановлени</w:t>
      </w:r>
      <w:r w:rsidR="002F6D20">
        <w:rPr>
          <w:sz w:val="28"/>
          <w:szCs w:val="28"/>
        </w:rPr>
        <w:t>ем</w:t>
      </w:r>
      <w:r w:rsidR="002F6D20" w:rsidRPr="00EA1557">
        <w:rPr>
          <w:sz w:val="28"/>
          <w:szCs w:val="28"/>
        </w:rPr>
        <w:t xml:space="preserve"> Правительства Российской</w:t>
      </w:r>
      <w:r w:rsidR="00D2167A">
        <w:rPr>
          <w:sz w:val="28"/>
          <w:szCs w:val="28"/>
        </w:rPr>
        <w:t xml:space="preserve"> Федерации от 26 марта 2016 г.</w:t>
      </w:r>
      <w:r w:rsidR="002F6D20" w:rsidRPr="00EA1557">
        <w:rPr>
          <w:sz w:val="28"/>
          <w:szCs w:val="28"/>
        </w:rPr>
        <w:t xml:space="preserve"> № 236 «О требованиях к предоставлению в электронной форме государственных и муниципальных услуг»</w:t>
      </w:r>
      <w:r w:rsidR="002F6D20">
        <w:rPr>
          <w:sz w:val="28"/>
          <w:szCs w:val="28"/>
        </w:rPr>
        <w:t xml:space="preserve">, </w:t>
      </w:r>
      <w:r w:rsidR="00195D09">
        <w:rPr>
          <w:sz w:val="28"/>
          <w:szCs w:val="28"/>
        </w:rPr>
        <w:t>Порядком</w:t>
      </w:r>
      <w:r w:rsidR="00117511">
        <w:rPr>
          <w:sz w:val="28"/>
          <w:szCs w:val="28"/>
        </w:rPr>
        <w:t xml:space="preserve"> разработки и утверждения административных регламентов, утвержде</w:t>
      </w:r>
      <w:r w:rsidR="00195D09">
        <w:rPr>
          <w:sz w:val="28"/>
          <w:szCs w:val="28"/>
        </w:rPr>
        <w:t>нным</w:t>
      </w:r>
      <w:r w:rsidR="00117511">
        <w:rPr>
          <w:sz w:val="28"/>
          <w:szCs w:val="28"/>
        </w:rPr>
        <w:t xml:space="preserve"> постановлением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 от 21</w:t>
      </w:r>
      <w:r w:rsidR="00117511">
        <w:rPr>
          <w:sz w:val="28"/>
          <w:szCs w:val="28"/>
        </w:rPr>
        <w:t xml:space="preserve"> </w:t>
      </w:r>
      <w:r w:rsidR="0095727D">
        <w:rPr>
          <w:sz w:val="28"/>
          <w:szCs w:val="28"/>
        </w:rPr>
        <w:t xml:space="preserve">ноября 2025 г. </w:t>
      </w:r>
      <w:r w:rsidR="00724787">
        <w:rPr>
          <w:sz w:val="28"/>
          <w:szCs w:val="28"/>
        </w:rPr>
        <w:br/>
      </w:r>
      <w:r w:rsidR="0095727D">
        <w:rPr>
          <w:sz w:val="28"/>
          <w:szCs w:val="28"/>
        </w:rPr>
        <w:t>№ 1872</w:t>
      </w:r>
      <w:r w:rsidR="00117511">
        <w:rPr>
          <w:sz w:val="28"/>
          <w:szCs w:val="28"/>
        </w:rPr>
        <w:t xml:space="preserve"> «</w:t>
      </w:r>
      <w:r w:rsidR="00117511" w:rsidRPr="004B4F9C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 w:rsidRPr="004B4F9C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</w:t>
      </w:r>
      <w:r w:rsidR="002F6D20">
        <w:rPr>
          <w:sz w:val="28"/>
          <w:szCs w:val="28"/>
        </w:rPr>
        <w:t>»</w:t>
      </w:r>
      <w:r w:rsidR="00195D09">
        <w:rPr>
          <w:sz w:val="28"/>
          <w:szCs w:val="28"/>
        </w:rPr>
        <w:t>,</w:t>
      </w:r>
      <w:r w:rsidR="00117511">
        <w:rPr>
          <w:sz w:val="28"/>
          <w:szCs w:val="28"/>
        </w:rPr>
        <w:t xml:space="preserve"> </w:t>
      </w:r>
      <w:r w:rsidRPr="00AB1181">
        <w:rPr>
          <w:sz w:val="28"/>
          <w:szCs w:val="28"/>
        </w:rPr>
        <w:t>п о с т а н о в л я ю:</w:t>
      </w:r>
    </w:p>
    <w:p w:rsidR="00827D7E" w:rsidRDefault="00827D7E" w:rsidP="00827D7E">
      <w:pPr>
        <w:widowControl w:val="0"/>
        <w:tabs>
          <w:tab w:val="left" w:pos="0"/>
          <w:tab w:val="left" w:pos="19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5727D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8B6711" w:rsidRPr="00823B8C">
        <w:rPr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8B6711" w:rsidRPr="00823B8C">
        <w:rPr>
          <w:bCs/>
          <w:sz w:val="28"/>
          <w:szCs w:val="28"/>
        </w:rPr>
        <w:t>продлением срока действия такого разрешения)</w:t>
      </w:r>
      <w:r w:rsidR="0095727D">
        <w:rPr>
          <w:sz w:val="28"/>
          <w:szCs w:val="28"/>
        </w:rPr>
        <w:t>»</w:t>
      </w:r>
      <w:r w:rsidR="002F6D20">
        <w:rPr>
          <w:sz w:val="28"/>
          <w:szCs w:val="28"/>
        </w:rPr>
        <w:t xml:space="preserve"> (приложение).</w:t>
      </w:r>
    </w:p>
    <w:p w:rsidR="0095727D" w:rsidRPr="0095727D" w:rsidRDefault="0095727D" w:rsidP="00270FBE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2. Признать утратившим силу постановление администрации муниципального о</w:t>
      </w:r>
      <w:r w:rsidR="00724787">
        <w:rPr>
          <w:szCs w:val="28"/>
        </w:rPr>
        <w:t>бразования Темрюк</w:t>
      </w:r>
      <w:r w:rsidR="00D2167A">
        <w:rPr>
          <w:szCs w:val="28"/>
        </w:rPr>
        <w:t xml:space="preserve">ский район от </w:t>
      </w:r>
      <w:r w:rsidR="00C63F1D">
        <w:rPr>
          <w:color w:val="000000" w:themeColor="text1"/>
          <w:szCs w:val="28"/>
        </w:rPr>
        <w:t>12</w:t>
      </w:r>
      <w:r w:rsidR="00C63F1D" w:rsidRPr="00F72782">
        <w:rPr>
          <w:color w:val="000000" w:themeColor="text1"/>
          <w:szCs w:val="28"/>
        </w:rPr>
        <w:t xml:space="preserve"> </w:t>
      </w:r>
      <w:r w:rsidR="00C63F1D">
        <w:rPr>
          <w:color w:val="000000" w:themeColor="text1"/>
          <w:szCs w:val="28"/>
        </w:rPr>
        <w:t>декабря</w:t>
      </w:r>
      <w:r w:rsidR="00C63F1D" w:rsidRPr="00F72782">
        <w:rPr>
          <w:color w:val="000000" w:themeColor="text1"/>
          <w:szCs w:val="28"/>
        </w:rPr>
        <w:t xml:space="preserve"> 202</w:t>
      </w:r>
      <w:r w:rsidR="00C63F1D">
        <w:rPr>
          <w:color w:val="000000" w:themeColor="text1"/>
          <w:szCs w:val="28"/>
        </w:rPr>
        <w:t>3</w:t>
      </w:r>
      <w:r w:rsidR="00C63F1D" w:rsidRPr="00F72782">
        <w:rPr>
          <w:color w:val="000000" w:themeColor="text1"/>
          <w:szCs w:val="28"/>
        </w:rPr>
        <w:t xml:space="preserve"> года № </w:t>
      </w:r>
      <w:r w:rsidR="00C63F1D">
        <w:rPr>
          <w:color w:val="000000" w:themeColor="text1"/>
          <w:szCs w:val="28"/>
        </w:rPr>
        <w:t xml:space="preserve">2123 </w:t>
      </w:r>
      <w:bookmarkStart w:id="0" w:name="_GoBack"/>
      <w:bookmarkEnd w:id="0"/>
      <w:r w:rsidR="00C63F1D" w:rsidRPr="00F72782">
        <w:rPr>
          <w:color w:val="000000" w:themeColor="text1"/>
          <w:szCs w:val="28"/>
        </w:rPr>
        <w:t>«Об утверждении административного регламента предоставления муниципальной услуги «Выдача разрешений на строительств</w:t>
      </w:r>
      <w:r w:rsidR="00C63F1D">
        <w:rPr>
          <w:color w:val="000000" w:themeColor="text1"/>
          <w:szCs w:val="28"/>
        </w:rPr>
        <w:t>о</w:t>
      </w:r>
      <w:r w:rsidR="00C63F1D" w:rsidRPr="00F72782">
        <w:rPr>
          <w:color w:val="000000" w:themeColor="text1"/>
          <w:szCs w:val="28"/>
        </w:rPr>
        <w:t>»</w:t>
      </w:r>
      <w:r w:rsidR="00C63F1D">
        <w:rPr>
          <w:color w:val="000000" w:themeColor="text1"/>
          <w:szCs w:val="28"/>
        </w:rPr>
        <w:t xml:space="preserve">, </w:t>
      </w:r>
      <w:r w:rsidR="00C63F1D" w:rsidRPr="00F72782">
        <w:rPr>
          <w:color w:val="000000" w:themeColor="text1"/>
          <w:szCs w:val="28"/>
        </w:rPr>
        <w:t xml:space="preserve">постановление администрации муниципального образования Темрюкский район </w:t>
      </w:r>
      <w:r w:rsidR="00C63F1D">
        <w:rPr>
          <w:color w:val="000000" w:themeColor="text1"/>
          <w:szCs w:val="28"/>
        </w:rPr>
        <w:br/>
      </w:r>
      <w:r w:rsidR="00C63F1D" w:rsidRPr="00F72782">
        <w:rPr>
          <w:color w:val="000000" w:themeColor="text1"/>
          <w:szCs w:val="28"/>
        </w:rPr>
        <w:t xml:space="preserve">от </w:t>
      </w:r>
      <w:r w:rsidR="00C63F1D">
        <w:rPr>
          <w:color w:val="000000" w:themeColor="text1"/>
          <w:szCs w:val="28"/>
        </w:rPr>
        <w:t>14</w:t>
      </w:r>
      <w:r w:rsidR="00C63F1D" w:rsidRPr="00F72782">
        <w:rPr>
          <w:color w:val="000000" w:themeColor="text1"/>
          <w:szCs w:val="28"/>
        </w:rPr>
        <w:t xml:space="preserve"> </w:t>
      </w:r>
      <w:r w:rsidR="00C63F1D">
        <w:rPr>
          <w:color w:val="000000" w:themeColor="text1"/>
          <w:szCs w:val="28"/>
        </w:rPr>
        <w:t>февраля</w:t>
      </w:r>
      <w:r w:rsidR="00C63F1D" w:rsidRPr="00F72782">
        <w:rPr>
          <w:color w:val="000000" w:themeColor="text1"/>
          <w:szCs w:val="28"/>
        </w:rPr>
        <w:t xml:space="preserve"> 202</w:t>
      </w:r>
      <w:r w:rsidR="00C63F1D">
        <w:rPr>
          <w:color w:val="000000" w:themeColor="text1"/>
          <w:szCs w:val="28"/>
        </w:rPr>
        <w:t>0</w:t>
      </w:r>
      <w:r w:rsidR="00C63F1D" w:rsidRPr="00F72782">
        <w:rPr>
          <w:color w:val="000000" w:themeColor="text1"/>
          <w:szCs w:val="28"/>
        </w:rPr>
        <w:t xml:space="preserve"> года № </w:t>
      </w:r>
      <w:r w:rsidR="00C63F1D">
        <w:rPr>
          <w:color w:val="000000" w:themeColor="text1"/>
          <w:szCs w:val="28"/>
        </w:rPr>
        <w:t>187</w:t>
      </w:r>
      <w:r w:rsidR="00C63F1D" w:rsidRPr="00F72782">
        <w:rPr>
          <w:color w:val="000000" w:themeColor="text1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C63F1D">
        <w:rPr>
          <w:color w:val="000000" w:themeColor="text1"/>
          <w:szCs w:val="28"/>
        </w:rPr>
        <w:t>Внесение изменений в разрешение на строительство</w:t>
      </w:r>
      <w:r w:rsidR="00C63F1D" w:rsidRPr="00F72782">
        <w:rPr>
          <w:color w:val="000000" w:themeColor="text1"/>
          <w:szCs w:val="28"/>
        </w:rPr>
        <w:t>»</w:t>
      </w:r>
      <w:r w:rsidR="00C63F1D">
        <w:rPr>
          <w:color w:val="000000" w:themeColor="text1"/>
          <w:szCs w:val="28"/>
        </w:rPr>
        <w:t xml:space="preserve">, </w:t>
      </w:r>
      <w:r w:rsidR="00C63F1D" w:rsidRPr="00F72782">
        <w:rPr>
          <w:color w:val="000000" w:themeColor="text1"/>
          <w:szCs w:val="28"/>
        </w:rPr>
        <w:t xml:space="preserve">постановление администрации муниципального образования Темрюкский район от </w:t>
      </w:r>
      <w:r w:rsidR="00C63F1D">
        <w:rPr>
          <w:color w:val="000000" w:themeColor="text1"/>
          <w:szCs w:val="28"/>
        </w:rPr>
        <w:t>19</w:t>
      </w:r>
      <w:r w:rsidR="00C63F1D" w:rsidRPr="00F72782">
        <w:rPr>
          <w:color w:val="000000" w:themeColor="text1"/>
          <w:szCs w:val="28"/>
        </w:rPr>
        <w:t xml:space="preserve"> </w:t>
      </w:r>
      <w:r w:rsidR="00C63F1D">
        <w:rPr>
          <w:color w:val="000000" w:themeColor="text1"/>
          <w:szCs w:val="28"/>
        </w:rPr>
        <w:t>мая</w:t>
      </w:r>
      <w:r w:rsidR="00C63F1D" w:rsidRPr="00F72782">
        <w:rPr>
          <w:color w:val="000000" w:themeColor="text1"/>
          <w:szCs w:val="28"/>
        </w:rPr>
        <w:t xml:space="preserve"> 202</w:t>
      </w:r>
      <w:r w:rsidR="00C63F1D">
        <w:rPr>
          <w:color w:val="000000" w:themeColor="text1"/>
          <w:szCs w:val="28"/>
        </w:rPr>
        <w:t>1</w:t>
      </w:r>
      <w:r w:rsidR="00C63F1D" w:rsidRPr="00F72782">
        <w:rPr>
          <w:color w:val="000000" w:themeColor="text1"/>
          <w:szCs w:val="28"/>
        </w:rPr>
        <w:t xml:space="preserve"> года № </w:t>
      </w:r>
      <w:r w:rsidR="00C63F1D">
        <w:rPr>
          <w:color w:val="000000" w:themeColor="text1"/>
          <w:szCs w:val="28"/>
        </w:rPr>
        <w:t>697</w:t>
      </w:r>
      <w:r w:rsidR="00C63F1D" w:rsidRPr="00F72782">
        <w:rPr>
          <w:color w:val="000000" w:themeColor="text1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C63F1D">
        <w:rPr>
          <w:color w:val="000000" w:themeColor="text1"/>
          <w:szCs w:val="28"/>
        </w:rPr>
        <w:t>Продление срока действия разрешения на строительство</w:t>
      </w:r>
      <w:r w:rsidR="00C63F1D" w:rsidRPr="00F72782">
        <w:rPr>
          <w:color w:val="000000" w:themeColor="text1"/>
          <w:szCs w:val="28"/>
        </w:rPr>
        <w:t>»</w:t>
      </w:r>
    </w:p>
    <w:p w:rsidR="00E14460" w:rsidRDefault="007A73B5" w:rsidP="00CE584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5843">
        <w:rPr>
          <w:sz w:val="28"/>
          <w:szCs w:val="28"/>
        </w:rPr>
        <w:t>. </w:t>
      </w:r>
      <w:r w:rsidR="00117511" w:rsidRPr="00117511">
        <w:rPr>
          <w:sz w:val="28"/>
          <w:szCs w:val="28"/>
        </w:rPr>
        <w:t>Отделу информатизации</w:t>
      </w:r>
      <w:r w:rsidR="002F6D20">
        <w:rPr>
          <w:sz w:val="28"/>
          <w:szCs w:val="28"/>
        </w:rPr>
        <w:t>, технической защиты информации</w:t>
      </w:r>
      <w:r w:rsidR="00117511" w:rsidRPr="00117511">
        <w:rPr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="00117511" w:rsidRPr="00117511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="00117511" w:rsidRPr="00117511">
        <w:rPr>
          <w:sz w:val="28"/>
          <w:szCs w:val="28"/>
        </w:rPr>
        <w:t xml:space="preserve">(Семикина О.А.) официально опубликовать </w:t>
      </w:r>
      <w:r w:rsidR="002F6D20">
        <w:rPr>
          <w:sz w:val="28"/>
          <w:szCs w:val="28"/>
        </w:rPr>
        <w:t xml:space="preserve">настоящее </w:t>
      </w:r>
      <w:r w:rsidR="00117511" w:rsidRPr="00117511">
        <w:rPr>
          <w:sz w:val="28"/>
          <w:szCs w:val="28"/>
        </w:rPr>
        <w:t>постановление</w:t>
      </w:r>
      <w:r w:rsidR="00EA507A">
        <w:rPr>
          <w:sz w:val="28"/>
          <w:szCs w:val="28"/>
        </w:rPr>
        <w:t xml:space="preserve"> </w:t>
      </w:r>
      <w:r w:rsidR="00117511" w:rsidRPr="00117511">
        <w:rPr>
          <w:sz w:val="28"/>
          <w:szCs w:val="28"/>
        </w:rPr>
        <w:t xml:space="preserve">на официальном сайте </w:t>
      </w:r>
      <w:r w:rsidR="002F6D20" w:rsidRPr="002F6D20">
        <w:rPr>
          <w:sz w:val="28"/>
          <w:szCs w:val="28"/>
        </w:rPr>
        <w:t>в информационно-телекоммуникацио</w:t>
      </w:r>
      <w:r w:rsidR="002F6D20">
        <w:rPr>
          <w:sz w:val="28"/>
          <w:szCs w:val="28"/>
        </w:rPr>
        <w:t>нной сети «Интернет» temryuk.ru</w:t>
      </w:r>
      <w:r w:rsidR="00117511" w:rsidRPr="00117511">
        <w:rPr>
          <w:sz w:val="28"/>
          <w:szCs w:val="28"/>
        </w:rPr>
        <w:t>.</w:t>
      </w:r>
    </w:p>
    <w:p w:rsidR="002F6D20" w:rsidRPr="002F6D20" w:rsidRDefault="002F6D20" w:rsidP="002F6D2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2F6D20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«</w:t>
      </w:r>
      <w:r w:rsidRPr="002F6D20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8B6711" w:rsidRPr="00823B8C">
        <w:rPr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8B6711" w:rsidRPr="00823B8C">
        <w:rPr>
          <w:bCs/>
          <w:sz w:val="28"/>
          <w:szCs w:val="28"/>
        </w:rPr>
        <w:t>продлением срока действия такого разрешения)</w:t>
      </w:r>
      <w:r w:rsidRPr="002F6D2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F6D20">
        <w:rPr>
          <w:sz w:val="28"/>
          <w:szCs w:val="28"/>
        </w:rPr>
        <w:t>оставляю за собой.</w:t>
      </w:r>
    </w:p>
    <w:p w:rsidR="003D746B" w:rsidRPr="00AB1181" w:rsidRDefault="002F6D20" w:rsidP="000E08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E14460">
        <w:rPr>
          <w:sz w:val="28"/>
          <w:szCs w:val="28"/>
        </w:rPr>
        <w:t>. П</w:t>
      </w:r>
      <w:r w:rsidR="00E14460" w:rsidRPr="00DE5C13">
        <w:rPr>
          <w:sz w:val="28"/>
          <w:szCs w:val="28"/>
        </w:rPr>
        <w:t>остановлени</w:t>
      </w:r>
      <w:r w:rsidR="00270FBE">
        <w:rPr>
          <w:sz w:val="28"/>
          <w:szCs w:val="28"/>
        </w:rPr>
        <w:t>е</w:t>
      </w:r>
      <w:r w:rsidR="00777C12" w:rsidRPr="00777C12">
        <w:rPr>
          <w:sz w:val="28"/>
          <w:szCs w:val="28"/>
        </w:rPr>
        <w:t xml:space="preserve"> </w:t>
      </w:r>
      <w:r w:rsidR="00E14460" w:rsidRPr="009D1C27">
        <w:rPr>
          <w:sz w:val="28"/>
          <w:szCs w:val="28"/>
        </w:rPr>
        <w:t xml:space="preserve">вступает </w:t>
      </w:r>
      <w:r w:rsidR="00117511" w:rsidRPr="009D1C27">
        <w:rPr>
          <w:sz w:val="28"/>
          <w:szCs w:val="28"/>
        </w:rPr>
        <w:t>в силу</w:t>
      </w:r>
      <w:r w:rsidR="00117511">
        <w:rPr>
          <w:sz w:val="28"/>
          <w:szCs w:val="28"/>
        </w:rPr>
        <w:t xml:space="preserve"> </w:t>
      </w:r>
      <w:r w:rsidR="00117511" w:rsidRPr="009D1C27">
        <w:rPr>
          <w:sz w:val="28"/>
          <w:szCs w:val="28"/>
        </w:rPr>
        <w:t>после его официального</w:t>
      </w:r>
      <w:r w:rsidR="00117511">
        <w:rPr>
          <w:sz w:val="28"/>
          <w:szCs w:val="28"/>
        </w:rPr>
        <w:t xml:space="preserve"> обнародования путем</w:t>
      </w:r>
      <w:r w:rsidR="00117511" w:rsidRPr="009D1C27">
        <w:rPr>
          <w:sz w:val="28"/>
          <w:szCs w:val="28"/>
        </w:rPr>
        <w:t xml:space="preserve"> официального</w:t>
      </w:r>
      <w:r w:rsidR="00117511">
        <w:rPr>
          <w:sz w:val="28"/>
          <w:szCs w:val="28"/>
        </w:rPr>
        <w:t xml:space="preserve"> опубликования</w:t>
      </w:r>
      <w:r w:rsidR="00E14460">
        <w:rPr>
          <w:sz w:val="28"/>
          <w:szCs w:val="28"/>
        </w:rPr>
        <w:t>.</w:t>
      </w:r>
    </w:p>
    <w:p w:rsidR="00D35C23" w:rsidRDefault="00D35C23" w:rsidP="009550C5">
      <w:pPr>
        <w:widowControl w:val="0"/>
        <w:contextualSpacing/>
        <w:jc w:val="both"/>
        <w:rPr>
          <w:sz w:val="28"/>
          <w:szCs w:val="28"/>
        </w:rPr>
      </w:pPr>
    </w:p>
    <w:p w:rsidR="000E0822" w:rsidRPr="00AB1181" w:rsidRDefault="000E0822" w:rsidP="009550C5">
      <w:pPr>
        <w:widowControl w:val="0"/>
        <w:contextualSpacing/>
        <w:jc w:val="both"/>
        <w:rPr>
          <w:sz w:val="28"/>
          <w:szCs w:val="28"/>
        </w:rPr>
      </w:pPr>
    </w:p>
    <w:p w:rsidR="003D746B" w:rsidRPr="00AB1181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Глава муниципального образования</w:t>
      </w:r>
    </w:p>
    <w:p w:rsidR="00EA507A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Темрюкский</w:t>
      </w:r>
      <w:r w:rsidR="00EA507A" w:rsidRPr="00EA507A">
        <w:rPr>
          <w:sz w:val="28"/>
          <w:szCs w:val="28"/>
        </w:rPr>
        <w:t xml:space="preserve"> </w:t>
      </w:r>
      <w:r w:rsidR="00EA507A">
        <w:rPr>
          <w:sz w:val="28"/>
          <w:szCs w:val="28"/>
        </w:rPr>
        <w:t>муниципальный</w:t>
      </w:r>
      <w:r w:rsidRPr="00AB1181">
        <w:rPr>
          <w:sz w:val="28"/>
          <w:szCs w:val="28"/>
        </w:rPr>
        <w:t xml:space="preserve"> район</w:t>
      </w:r>
    </w:p>
    <w:p w:rsidR="00E447B3" w:rsidRDefault="00EA507A" w:rsidP="009550C5">
      <w:pPr>
        <w:widowControl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3D746B" w:rsidRPr="00AB1181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</w:t>
      </w:r>
      <w:r w:rsidR="003D746B" w:rsidRPr="00AB1181">
        <w:rPr>
          <w:sz w:val="28"/>
          <w:szCs w:val="28"/>
        </w:rPr>
        <w:t xml:space="preserve">    Ф.В. </w:t>
      </w:r>
      <w:proofErr w:type="spellStart"/>
      <w:r w:rsidR="003D746B" w:rsidRPr="00AB1181">
        <w:rPr>
          <w:sz w:val="28"/>
          <w:szCs w:val="28"/>
        </w:rPr>
        <w:t>Бабенков</w:t>
      </w:r>
      <w:proofErr w:type="spellEnd"/>
    </w:p>
    <w:sectPr w:rsidR="00E447B3" w:rsidSect="002654A3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5E8" w:rsidRDefault="00C225E8">
      <w:r>
        <w:separator/>
      </w:r>
    </w:p>
  </w:endnote>
  <w:endnote w:type="continuationSeparator" w:id="0">
    <w:p w:rsidR="00C225E8" w:rsidRDefault="00C2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5E8" w:rsidRDefault="00C225E8">
      <w:r>
        <w:separator/>
      </w:r>
    </w:p>
  </w:footnote>
  <w:footnote w:type="continuationSeparator" w:id="0">
    <w:p w:rsidR="00C225E8" w:rsidRDefault="00C2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5C6" w:rsidRDefault="009135C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135C6" w:rsidRDefault="009135C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5C6" w:rsidRPr="00CD1F99" w:rsidRDefault="009135C6">
    <w:pPr>
      <w:pStyle w:val="a9"/>
      <w:framePr w:wrap="around" w:vAnchor="text" w:hAnchor="margin" w:xAlign="center" w:y="1"/>
      <w:rPr>
        <w:rStyle w:val="aa"/>
        <w:sz w:val="28"/>
        <w:szCs w:val="28"/>
      </w:rPr>
    </w:pPr>
    <w:r w:rsidRPr="00CD1F99">
      <w:rPr>
        <w:rStyle w:val="aa"/>
        <w:sz w:val="28"/>
        <w:szCs w:val="28"/>
      </w:rPr>
      <w:fldChar w:fldCharType="begin"/>
    </w:r>
    <w:r w:rsidRPr="00CD1F99">
      <w:rPr>
        <w:rStyle w:val="aa"/>
        <w:sz w:val="28"/>
        <w:szCs w:val="28"/>
      </w:rPr>
      <w:instrText xml:space="preserve">PAGE  </w:instrText>
    </w:r>
    <w:r w:rsidRPr="00CD1F99">
      <w:rPr>
        <w:rStyle w:val="aa"/>
        <w:sz w:val="28"/>
        <w:szCs w:val="28"/>
      </w:rPr>
      <w:fldChar w:fldCharType="separate"/>
    </w:r>
    <w:r w:rsidR="00C63F1D">
      <w:rPr>
        <w:rStyle w:val="aa"/>
        <w:noProof/>
        <w:sz w:val="28"/>
        <w:szCs w:val="28"/>
      </w:rPr>
      <w:t>2</w:t>
    </w:r>
    <w:r w:rsidRPr="00CD1F99">
      <w:rPr>
        <w:rStyle w:val="aa"/>
        <w:sz w:val="28"/>
        <w:szCs w:val="28"/>
      </w:rPr>
      <w:fldChar w:fldCharType="end"/>
    </w:r>
  </w:p>
  <w:p w:rsidR="009135C6" w:rsidRDefault="009135C6" w:rsidP="00C0224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FDD"/>
    <w:multiLevelType w:val="hybridMultilevel"/>
    <w:tmpl w:val="2A429FAE"/>
    <w:lvl w:ilvl="0" w:tplc="BCB4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11DC466D"/>
    <w:multiLevelType w:val="hybridMultilevel"/>
    <w:tmpl w:val="45985B6A"/>
    <w:lvl w:ilvl="0" w:tplc="842E5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5C281C">
      <w:numFmt w:val="none"/>
      <w:lvlText w:val=""/>
      <w:lvlJc w:val="left"/>
      <w:pPr>
        <w:tabs>
          <w:tab w:val="num" w:pos="360"/>
        </w:tabs>
      </w:pPr>
    </w:lvl>
    <w:lvl w:ilvl="2" w:tplc="4168C65C">
      <w:numFmt w:val="none"/>
      <w:lvlText w:val=""/>
      <w:lvlJc w:val="left"/>
      <w:pPr>
        <w:tabs>
          <w:tab w:val="num" w:pos="360"/>
        </w:tabs>
      </w:pPr>
    </w:lvl>
    <w:lvl w:ilvl="3" w:tplc="6DEA2846">
      <w:numFmt w:val="none"/>
      <w:lvlText w:val=""/>
      <w:lvlJc w:val="left"/>
      <w:pPr>
        <w:tabs>
          <w:tab w:val="num" w:pos="360"/>
        </w:tabs>
      </w:pPr>
    </w:lvl>
    <w:lvl w:ilvl="4" w:tplc="56F4295A">
      <w:numFmt w:val="none"/>
      <w:lvlText w:val=""/>
      <w:lvlJc w:val="left"/>
      <w:pPr>
        <w:tabs>
          <w:tab w:val="num" w:pos="360"/>
        </w:tabs>
      </w:pPr>
    </w:lvl>
    <w:lvl w:ilvl="5" w:tplc="CB3EC162">
      <w:numFmt w:val="none"/>
      <w:lvlText w:val=""/>
      <w:lvlJc w:val="left"/>
      <w:pPr>
        <w:tabs>
          <w:tab w:val="num" w:pos="360"/>
        </w:tabs>
      </w:pPr>
    </w:lvl>
    <w:lvl w:ilvl="6" w:tplc="46F48316">
      <w:numFmt w:val="none"/>
      <w:lvlText w:val=""/>
      <w:lvlJc w:val="left"/>
      <w:pPr>
        <w:tabs>
          <w:tab w:val="num" w:pos="360"/>
        </w:tabs>
      </w:pPr>
    </w:lvl>
    <w:lvl w:ilvl="7" w:tplc="73A4E0D6">
      <w:numFmt w:val="none"/>
      <w:lvlText w:val=""/>
      <w:lvlJc w:val="left"/>
      <w:pPr>
        <w:tabs>
          <w:tab w:val="num" w:pos="360"/>
        </w:tabs>
      </w:pPr>
    </w:lvl>
    <w:lvl w:ilvl="8" w:tplc="ECCC121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C436907"/>
    <w:multiLevelType w:val="hybridMultilevel"/>
    <w:tmpl w:val="99D28776"/>
    <w:lvl w:ilvl="0" w:tplc="D8CC85DA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7C121B"/>
    <w:multiLevelType w:val="hybridMultilevel"/>
    <w:tmpl w:val="3836E214"/>
    <w:lvl w:ilvl="0" w:tplc="CD8E3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41652">
      <w:numFmt w:val="none"/>
      <w:lvlText w:val=""/>
      <w:lvlJc w:val="left"/>
      <w:pPr>
        <w:tabs>
          <w:tab w:val="num" w:pos="360"/>
        </w:tabs>
      </w:pPr>
    </w:lvl>
    <w:lvl w:ilvl="2" w:tplc="CE18E854">
      <w:numFmt w:val="none"/>
      <w:lvlText w:val=""/>
      <w:lvlJc w:val="left"/>
      <w:pPr>
        <w:tabs>
          <w:tab w:val="num" w:pos="360"/>
        </w:tabs>
      </w:pPr>
    </w:lvl>
    <w:lvl w:ilvl="3" w:tplc="6CF09384">
      <w:numFmt w:val="none"/>
      <w:lvlText w:val=""/>
      <w:lvlJc w:val="left"/>
      <w:pPr>
        <w:tabs>
          <w:tab w:val="num" w:pos="360"/>
        </w:tabs>
      </w:pPr>
    </w:lvl>
    <w:lvl w:ilvl="4" w:tplc="BE1A9CAA">
      <w:numFmt w:val="none"/>
      <w:lvlText w:val=""/>
      <w:lvlJc w:val="left"/>
      <w:pPr>
        <w:tabs>
          <w:tab w:val="num" w:pos="360"/>
        </w:tabs>
      </w:pPr>
    </w:lvl>
    <w:lvl w:ilvl="5" w:tplc="D4929C92">
      <w:numFmt w:val="none"/>
      <w:lvlText w:val=""/>
      <w:lvlJc w:val="left"/>
      <w:pPr>
        <w:tabs>
          <w:tab w:val="num" w:pos="360"/>
        </w:tabs>
      </w:pPr>
    </w:lvl>
    <w:lvl w:ilvl="6" w:tplc="FA924CFC">
      <w:numFmt w:val="none"/>
      <w:lvlText w:val=""/>
      <w:lvlJc w:val="left"/>
      <w:pPr>
        <w:tabs>
          <w:tab w:val="num" w:pos="360"/>
        </w:tabs>
      </w:pPr>
    </w:lvl>
    <w:lvl w:ilvl="7" w:tplc="C038DBBA">
      <w:numFmt w:val="none"/>
      <w:lvlText w:val=""/>
      <w:lvlJc w:val="left"/>
      <w:pPr>
        <w:tabs>
          <w:tab w:val="num" w:pos="360"/>
        </w:tabs>
      </w:pPr>
    </w:lvl>
    <w:lvl w:ilvl="8" w:tplc="1836352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3215192"/>
    <w:multiLevelType w:val="hybridMultilevel"/>
    <w:tmpl w:val="8BFA7F3A"/>
    <w:lvl w:ilvl="0" w:tplc="6458EA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9A7DD4"/>
    <w:multiLevelType w:val="hybridMultilevel"/>
    <w:tmpl w:val="10107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7543FD6"/>
    <w:multiLevelType w:val="hybridMultilevel"/>
    <w:tmpl w:val="E3A82AA8"/>
    <w:lvl w:ilvl="0" w:tplc="84BA587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BCD5E56"/>
    <w:multiLevelType w:val="hybridMultilevel"/>
    <w:tmpl w:val="487AF5AC"/>
    <w:lvl w:ilvl="0" w:tplc="6CC8A9C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9353B00"/>
    <w:multiLevelType w:val="hybridMultilevel"/>
    <w:tmpl w:val="CA165326"/>
    <w:lvl w:ilvl="0" w:tplc="92881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C9D5816"/>
    <w:multiLevelType w:val="hybridMultilevel"/>
    <w:tmpl w:val="F7C8385C"/>
    <w:lvl w:ilvl="0" w:tplc="9DE6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8012A0"/>
    <w:multiLevelType w:val="hybridMultilevel"/>
    <w:tmpl w:val="21F4DB1A"/>
    <w:lvl w:ilvl="0" w:tplc="454AA90E">
      <w:start w:val="1"/>
      <w:numFmt w:val="decimal"/>
      <w:lvlText w:val="%1)"/>
      <w:lvlJc w:val="left"/>
      <w:pPr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A22793A"/>
    <w:multiLevelType w:val="hybridMultilevel"/>
    <w:tmpl w:val="81F6216E"/>
    <w:lvl w:ilvl="0" w:tplc="41ACD388">
      <w:start w:val="1"/>
      <w:numFmt w:val="decimal"/>
      <w:lvlText w:val="%1."/>
      <w:lvlJc w:val="left"/>
      <w:pPr>
        <w:ind w:left="176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8F27A0"/>
    <w:multiLevelType w:val="hybridMultilevel"/>
    <w:tmpl w:val="E774DE1A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1DBE65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FD67E0D"/>
    <w:multiLevelType w:val="hybridMultilevel"/>
    <w:tmpl w:val="4008D51E"/>
    <w:lvl w:ilvl="0" w:tplc="79AE969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16DEBB3A">
      <w:numFmt w:val="none"/>
      <w:lvlText w:val=""/>
      <w:lvlJc w:val="left"/>
      <w:pPr>
        <w:tabs>
          <w:tab w:val="num" w:pos="360"/>
        </w:tabs>
      </w:pPr>
    </w:lvl>
    <w:lvl w:ilvl="2" w:tplc="56B82B88">
      <w:numFmt w:val="none"/>
      <w:lvlText w:val=""/>
      <w:lvlJc w:val="left"/>
      <w:pPr>
        <w:tabs>
          <w:tab w:val="num" w:pos="360"/>
        </w:tabs>
      </w:pPr>
    </w:lvl>
    <w:lvl w:ilvl="3" w:tplc="8DCC3F98">
      <w:numFmt w:val="none"/>
      <w:lvlText w:val=""/>
      <w:lvlJc w:val="left"/>
      <w:pPr>
        <w:tabs>
          <w:tab w:val="num" w:pos="360"/>
        </w:tabs>
      </w:pPr>
    </w:lvl>
    <w:lvl w:ilvl="4" w:tplc="F678192A">
      <w:numFmt w:val="none"/>
      <w:lvlText w:val=""/>
      <w:lvlJc w:val="left"/>
      <w:pPr>
        <w:tabs>
          <w:tab w:val="num" w:pos="360"/>
        </w:tabs>
      </w:pPr>
    </w:lvl>
    <w:lvl w:ilvl="5" w:tplc="CBF4E900">
      <w:numFmt w:val="none"/>
      <w:lvlText w:val=""/>
      <w:lvlJc w:val="left"/>
      <w:pPr>
        <w:tabs>
          <w:tab w:val="num" w:pos="360"/>
        </w:tabs>
      </w:pPr>
    </w:lvl>
    <w:lvl w:ilvl="6" w:tplc="2BD032A8">
      <w:numFmt w:val="none"/>
      <w:lvlText w:val=""/>
      <w:lvlJc w:val="left"/>
      <w:pPr>
        <w:tabs>
          <w:tab w:val="num" w:pos="360"/>
        </w:tabs>
      </w:pPr>
    </w:lvl>
    <w:lvl w:ilvl="7" w:tplc="D860860E">
      <w:numFmt w:val="none"/>
      <w:lvlText w:val=""/>
      <w:lvlJc w:val="left"/>
      <w:pPr>
        <w:tabs>
          <w:tab w:val="num" w:pos="360"/>
        </w:tabs>
      </w:pPr>
    </w:lvl>
    <w:lvl w:ilvl="8" w:tplc="3A0AEC6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6"/>
  </w:num>
  <w:num w:numId="2">
    <w:abstractNumId w:val="1"/>
  </w:num>
  <w:num w:numId="3">
    <w:abstractNumId w:val="4"/>
  </w:num>
  <w:num w:numId="4">
    <w:abstractNumId w:val="2"/>
  </w:num>
  <w:num w:numId="5">
    <w:abstractNumId w:val="9"/>
  </w:num>
  <w:num w:numId="6">
    <w:abstractNumId w:val="30"/>
  </w:num>
  <w:num w:numId="7">
    <w:abstractNumId w:val="19"/>
  </w:num>
  <w:num w:numId="8">
    <w:abstractNumId w:val="12"/>
  </w:num>
  <w:num w:numId="9">
    <w:abstractNumId w:val="8"/>
  </w:num>
  <w:num w:numId="10">
    <w:abstractNumId w:val="7"/>
  </w:num>
  <w:num w:numId="11">
    <w:abstractNumId w:val="13"/>
  </w:num>
  <w:num w:numId="12">
    <w:abstractNumId w:val="5"/>
  </w:num>
  <w:num w:numId="13">
    <w:abstractNumId w:val="23"/>
  </w:num>
  <w:num w:numId="14">
    <w:abstractNumId w:val="17"/>
  </w:num>
  <w:num w:numId="15">
    <w:abstractNumId w:val="32"/>
  </w:num>
  <w:num w:numId="16">
    <w:abstractNumId w:val="31"/>
  </w:num>
  <w:num w:numId="17">
    <w:abstractNumId w:val="14"/>
  </w:num>
  <w:num w:numId="18">
    <w:abstractNumId w:val="3"/>
  </w:num>
  <w:num w:numId="19">
    <w:abstractNumId w:val="22"/>
  </w:num>
  <w:num w:numId="20">
    <w:abstractNumId w:val="27"/>
  </w:num>
  <w:num w:numId="21">
    <w:abstractNumId w:val="15"/>
  </w:num>
  <w:num w:numId="22">
    <w:abstractNumId w:val="20"/>
  </w:num>
  <w:num w:numId="23">
    <w:abstractNumId w:val="33"/>
  </w:num>
  <w:num w:numId="24">
    <w:abstractNumId w:val="29"/>
  </w:num>
  <w:num w:numId="25">
    <w:abstractNumId w:val="10"/>
  </w:num>
  <w:num w:numId="26">
    <w:abstractNumId w:val="25"/>
  </w:num>
  <w:num w:numId="27">
    <w:abstractNumId w:val="28"/>
  </w:num>
  <w:num w:numId="28">
    <w:abstractNumId w:val="11"/>
  </w:num>
  <w:num w:numId="29">
    <w:abstractNumId w:val="16"/>
  </w:num>
  <w:num w:numId="30">
    <w:abstractNumId w:val="24"/>
  </w:num>
  <w:num w:numId="31">
    <w:abstractNumId w:val="21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567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D7C"/>
    <w:rsid w:val="000118B4"/>
    <w:rsid w:val="00014BA8"/>
    <w:rsid w:val="000150E4"/>
    <w:rsid w:val="00022FB4"/>
    <w:rsid w:val="0002605C"/>
    <w:rsid w:val="0003138D"/>
    <w:rsid w:val="00044DB4"/>
    <w:rsid w:val="00046521"/>
    <w:rsid w:val="00046F23"/>
    <w:rsid w:val="00053209"/>
    <w:rsid w:val="00055D1A"/>
    <w:rsid w:val="00062102"/>
    <w:rsid w:val="00071B4A"/>
    <w:rsid w:val="000724EF"/>
    <w:rsid w:val="00074444"/>
    <w:rsid w:val="0008250B"/>
    <w:rsid w:val="00082CA2"/>
    <w:rsid w:val="00083AD5"/>
    <w:rsid w:val="00092DEC"/>
    <w:rsid w:val="000973B6"/>
    <w:rsid w:val="00097FD1"/>
    <w:rsid w:val="000A05EE"/>
    <w:rsid w:val="000A066F"/>
    <w:rsid w:val="000A214F"/>
    <w:rsid w:val="000A330B"/>
    <w:rsid w:val="000C2CB5"/>
    <w:rsid w:val="000D3126"/>
    <w:rsid w:val="000D4B85"/>
    <w:rsid w:val="000E0822"/>
    <w:rsid w:val="000E0EAF"/>
    <w:rsid w:val="000E4D9C"/>
    <w:rsid w:val="000F2131"/>
    <w:rsid w:val="000F60D3"/>
    <w:rsid w:val="000F6A94"/>
    <w:rsid w:val="000F6AF2"/>
    <w:rsid w:val="00102804"/>
    <w:rsid w:val="0010365A"/>
    <w:rsid w:val="0010477E"/>
    <w:rsid w:val="00110BE5"/>
    <w:rsid w:val="00116C00"/>
    <w:rsid w:val="00117511"/>
    <w:rsid w:val="00117851"/>
    <w:rsid w:val="00122DC1"/>
    <w:rsid w:val="00123FF1"/>
    <w:rsid w:val="00125EE5"/>
    <w:rsid w:val="00135ABD"/>
    <w:rsid w:val="00143B2B"/>
    <w:rsid w:val="00145C31"/>
    <w:rsid w:val="00151BC3"/>
    <w:rsid w:val="001650FE"/>
    <w:rsid w:val="0016691A"/>
    <w:rsid w:val="00170D5B"/>
    <w:rsid w:val="001711E3"/>
    <w:rsid w:val="00186362"/>
    <w:rsid w:val="0019059B"/>
    <w:rsid w:val="00195D09"/>
    <w:rsid w:val="001A146E"/>
    <w:rsid w:val="001A2022"/>
    <w:rsid w:val="001A7645"/>
    <w:rsid w:val="001B3FB0"/>
    <w:rsid w:val="001B54C7"/>
    <w:rsid w:val="001B5515"/>
    <w:rsid w:val="001B669F"/>
    <w:rsid w:val="001B69A6"/>
    <w:rsid w:val="001C4014"/>
    <w:rsid w:val="001C4082"/>
    <w:rsid w:val="001D0659"/>
    <w:rsid w:val="001D1BF3"/>
    <w:rsid w:val="001E3D0D"/>
    <w:rsid w:val="001E4103"/>
    <w:rsid w:val="001E59FD"/>
    <w:rsid w:val="001E7DF5"/>
    <w:rsid w:val="001F172C"/>
    <w:rsid w:val="00207EE3"/>
    <w:rsid w:val="002114C8"/>
    <w:rsid w:val="002129C9"/>
    <w:rsid w:val="002136E8"/>
    <w:rsid w:val="002257CA"/>
    <w:rsid w:val="002306E9"/>
    <w:rsid w:val="002318B2"/>
    <w:rsid w:val="00232145"/>
    <w:rsid w:val="00232226"/>
    <w:rsid w:val="00234BF8"/>
    <w:rsid w:val="002465AD"/>
    <w:rsid w:val="00260271"/>
    <w:rsid w:val="00262B8C"/>
    <w:rsid w:val="002631AB"/>
    <w:rsid w:val="00263AF0"/>
    <w:rsid w:val="002654A3"/>
    <w:rsid w:val="00270FBE"/>
    <w:rsid w:val="00277560"/>
    <w:rsid w:val="0028003F"/>
    <w:rsid w:val="00280F7D"/>
    <w:rsid w:val="002819E2"/>
    <w:rsid w:val="002868EA"/>
    <w:rsid w:val="002A1161"/>
    <w:rsid w:val="002A3039"/>
    <w:rsid w:val="002A3732"/>
    <w:rsid w:val="002A4909"/>
    <w:rsid w:val="002B5829"/>
    <w:rsid w:val="002C009E"/>
    <w:rsid w:val="002C1F62"/>
    <w:rsid w:val="002C2EE6"/>
    <w:rsid w:val="002C31A9"/>
    <w:rsid w:val="002C7EF9"/>
    <w:rsid w:val="002D0DEB"/>
    <w:rsid w:val="002D1C1E"/>
    <w:rsid w:val="002D440B"/>
    <w:rsid w:val="002D6F99"/>
    <w:rsid w:val="002E4BD0"/>
    <w:rsid w:val="002E669C"/>
    <w:rsid w:val="002F16A4"/>
    <w:rsid w:val="002F1F73"/>
    <w:rsid w:val="002F3F98"/>
    <w:rsid w:val="002F6A8E"/>
    <w:rsid w:val="002F6D20"/>
    <w:rsid w:val="00300F68"/>
    <w:rsid w:val="00323D1F"/>
    <w:rsid w:val="00324FD5"/>
    <w:rsid w:val="00337710"/>
    <w:rsid w:val="003378C2"/>
    <w:rsid w:val="00341AE2"/>
    <w:rsid w:val="003442E1"/>
    <w:rsid w:val="003455AB"/>
    <w:rsid w:val="00353C46"/>
    <w:rsid w:val="00362861"/>
    <w:rsid w:val="00363601"/>
    <w:rsid w:val="00365AF1"/>
    <w:rsid w:val="00367D4D"/>
    <w:rsid w:val="0037015C"/>
    <w:rsid w:val="00371BFD"/>
    <w:rsid w:val="003878EE"/>
    <w:rsid w:val="00391608"/>
    <w:rsid w:val="003A129F"/>
    <w:rsid w:val="003A6050"/>
    <w:rsid w:val="003B259F"/>
    <w:rsid w:val="003B3111"/>
    <w:rsid w:val="003B3A9A"/>
    <w:rsid w:val="003C3546"/>
    <w:rsid w:val="003D1BE2"/>
    <w:rsid w:val="003D746B"/>
    <w:rsid w:val="003E1C36"/>
    <w:rsid w:val="003F2FCF"/>
    <w:rsid w:val="003F57BB"/>
    <w:rsid w:val="003F7232"/>
    <w:rsid w:val="004057B3"/>
    <w:rsid w:val="00405DF6"/>
    <w:rsid w:val="00407A2D"/>
    <w:rsid w:val="0041572F"/>
    <w:rsid w:val="00421696"/>
    <w:rsid w:val="00422D0E"/>
    <w:rsid w:val="00426F90"/>
    <w:rsid w:val="00443D2E"/>
    <w:rsid w:val="00447961"/>
    <w:rsid w:val="00451A11"/>
    <w:rsid w:val="00452A14"/>
    <w:rsid w:val="00454DA4"/>
    <w:rsid w:val="00456B39"/>
    <w:rsid w:val="00456D44"/>
    <w:rsid w:val="00457653"/>
    <w:rsid w:val="004612C2"/>
    <w:rsid w:val="00465661"/>
    <w:rsid w:val="00470727"/>
    <w:rsid w:val="00472EB9"/>
    <w:rsid w:val="00476888"/>
    <w:rsid w:val="0048480C"/>
    <w:rsid w:val="00495A8B"/>
    <w:rsid w:val="004A5CCC"/>
    <w:rsid w:val="004B01A8"/>
    <w:rsid w:val="004B5FDD"/>
    <w:rsid w:val="004C3AEA"/>
    <w:rsid w:val="004C6314"/>
    <w:rsid w:val="004D108F"/>
    <w:rsid w:val="004D46E3"/>
    <w:rsid w:val="004F45EA"/>
    <w:rsid w:val="00500C14"/>
    <w:rsid w:val="005025FB"/>
    <w:rsid w:val="0050365D"/>
    <w:rsid w:val="005041F0"/>
    <w:rsid w:val="0050468D"/>
    <w:rsid w:val="00505E7C"/>
    <w:rsid w:val="00510D82"/>
    <w:rsid w:val="00512998"/>
    <w:rsid w:val="00516540"/>
    <w:rsid w:val="005176D5"/>
    <w:rsid w:val="00517A8D"/>
    <w:rsid w:val="0052407F"/>
    <w:rsid w:val="0053094F"/>
    <w:rsid w:val="00530993"/>
    <w:rsid w:val="00531999"/>
    <w:rsid w:val="005463D4"/>
    <w:rsid w:val="00546816"/>
    <w:rsid w:val="00547A5F"/>
    <w:rsid w:val="00550857"/>
    <w:rsid w:val="00551201"/>
    <w:rsid w:val="0055137F"/>
    <w:rsid w:val="00567194"/>
    <w:rsid w:val="005819B4"/>
    <w:rsid w:val="00584516"/>
    <w:rsid w:val="00587088"/>
    <w:rsid w:val="0058761C"/>
    <w:rsid w:val="00595D86"/>
    <w:rsid w:val="005A0C8E"/>
    <w:rsid w:val="005A0EE1"/>
    <w:rsid w:val="005A40D6"/>
    <w:rsid w:val="005B2F96"/>
    <w:rsid w:val="005B5207"/>
    <w:rsid w:val="005B7494"/>
    <w:rsid w:val="005B785B"/>
    <w:rsid w:val="005C57D2"/>
    <w:rsid w:val="005C740D"/>
    <w:rsid w:val="005D6850"/>
    <w:rsid w:val="005D7216"/>
    <w:rsid w:val="005E590A"/>
    <w:rsid w:val="005E7389"/>
    <w:rsid w:val="005E7C73"/>
    <w:rsid w:val="0061362E"/>
    <w:rsid w:val="006177EB"/>
    <w:rsid w:val="00621B48"/>
    <w:rsid w:val="006260EA"/>
    <w:rsid w:val="006321C6"/>
    <w:rsid w:val="006352B8"/>
    <w:rsid w:val="00651273"/>
    <w:rsid w:val="00661C1E"/>
    <w:rsid w:val="00662961"/>
    <w:rsid w:val="00664525"/>
    <w:rsid w:val="006649D4"/>
    <w:rsid w:val="00672E5B"/>
    <w:rsid w:val="00685DF6"/>
    <w:rsid w:val="0069145D"/>
    <w:rsid w:val="00693220"/>
    <w:rsid w:val="00693251"/>
    <w:rsid w:val="006946E6"/>
    <w:rsid w:val="00696D8E"/>
    <w:rsid w:val="006974DE"/>
    <w:rsid w:val="006A0CE0"/>
    <w:rsid w:val="006A0F7D"/>
    <w:rsid w:val="006B4E3A"/>
    <w:rsid w:val="006D0706"/>
    <w:rsid w:val="006D7B28"/>
    <w:rsid w:val="006E1A44"/>
    <w:rsid w:val="006E52C6"/>
    <w:rsid w:val="006F2876"/>
    <w:rsid w:val="00700C8C"/>
    <w:rsid w:val="00704660"/>
    <w:rsid w:val="00717BA9"/>
    <w:rsid w:val="00724787"/>
    <w:rsid w:val="007264D3"/>
    <w:rsid w:val="00727DDB"/>
    <w:rsid w:val="00736A44"/>
    <w:rsid w:val="007413A9"/>
    <w:rsid w:val="00744BF2"/>
    <w:rsid w:val="007466F4"/>
    <w:rsid w:val="00750F4A"/>
    <w:rsid w:val="00764F37"/>
    <w:rsid w:val="0076648F"/>
    <w:rsid w:val="0076649C"/>
    <w:rsid w:val="00771244"/>
    <w:rsid w:val="007777A2"/>
    <w:rsid w:val="00777C12"/>
    <w:rsid w:val="007831B3"/>
    <w:rsid w:val="00785C36"/>
    <w:rsid w:val="00786DDE"/>
    <w:rsid w:val="0079209A"/>
    <w:rsid w:val="0079489A"/>
    <w:rsid w:val="007A0DDB"/>
    <w:rsid w:val="007A48CF"/>
    <w:rsid w:val="007A73B5"/>
    <w:rsid w:val="007A758D"/>
    <w:rsid w:val="007B27F4"/>
    <w:rsid w:val="007C096C"/>
    <w:rsid w:val="007C177C"/>
    <w:rsid w:val="007C2159"/>
    <w:rsid w:val="007C4178"/>
    <w:rsid w:val="007C6138"/>
    <w:rsid w:val="00801754"/>
    <w:rsid w:val="00802473"/>
    <w:rsid w:val="00814B2E"/>
    <w:rsid w:val="00821DC7"/>
    <w:rsid w:val="00825836"/>
    <w:rsid w:val="00826317"/>
    <w:rsid w:val="00827D7E"/>
    <w:rsid w:val="0083105D"/>
    <w:rsid w:val="008319B0"/>
    <w:rsid w:val="008360F2"/>
    <w:rsid w:val="00836294"/>
    <w:rsid w:val="0084638F"/>
    <w:rsid w:val="008530B5"/>
    <w:rsid w:val="008534C7"/>
    <w:rsid w:val="00864458"/>
    <w:rsid w:val="00873738"/>
    <w:rsid w:val="00874799"/>
    <w:rsid w:val="00876EF0"/>
    <w:rsid w:val="00881AE3"/>
    <w:rsid w:val="0088212D"/>
    <w:rsid w:val="00890762"/>
    <w:rsid w:val="00890A8B"/>
    <w:rsid w:val="008922F8"/>
    <w:rsid w:val="00893E46"/>
    <w:rsid w:val="008B6711"/>
    <w:rsid w:val="008C0BBD"/>
    <w:rsid w:val="008C2468"/>
    <w:rsid w:val="008C437B"/>
    <w:rsid w:val="008C4EA9"/>
    <w:rsid w:val="008D556B"/>
    <w:rsid w:val="008D5889"/>
    <w:rsid w:val="008D75DF"/>
    <w:rsid w:val="008D78DD"/>
    <w:rsid w:val="008E010F"/>
    <w:rsid w:val="008E1FD5"/>
    <w:rsid w:val="008F5B42"/>
    <w:rsid w:val="00903A4A"/>
    <w:rsid w:val="00910774"/>
    <w:rsid w:val="00910B43"/>
    <w:rsid w:val="009135C6"/>
    <w:rsid w:val="0092104E"/>
    <w:rsid w:val="00931AF3"/>
    <w:rsid w:val="00947705"/>
    <w:rsid w:val="00950837"/>
    <w:rsid w:val="00953531"/>
    <w:rsid w:val="00953D98"/>
    <w:rsid w:val="009550C5"/>
    <w:rsid w:val="0095727D"/>
    <w:rsid w:val="0096272D"/>
    <w:rsid w:val="009629F9"/>
    <w:rsid w:val="009734D3"/>
    <w:rsid w:val="0097624C"/>
    <w:rsid w:val="0098022B"/>
    <w:rsid w:val="0098026F"/>
    <w:rsid w:val="0098611E"/>
    <w:rsid w:val="009B0602"/>
    <w:rsid w:val="009B2167"/>
    <w:rsid w:val="009C2FB8"/>
    <w:rsid w:val="009E4A23"/>
    <w:rsid w:val="009F1437"/>
    <w:rsid w:val="009F2AD8"/>
    <w:rsid w:val="009F790A"/>
    <w:rsid w:val="00A0057F"/>
    <w:rsid w:val="00A03B3A"/>
    <w:rsid w:val="00A15007"/>
    <w:rsid w:val="00A1568B"/>
    <w:rsid w:val="00A23399"/>
    <w:rsid w:val="00A302A8"/>
    <w:rsid w:val="00A3106E"/>
    <w:rsid w:val="00A31133"/>
    <w:rsid w:val="00A603A4"/>
    <w:rsid w:val="00A61B0F"/>
    <w:rsid w:val="00A62FE1"/>
    <w:rsid w:val="00A6489D"/>
    <w:rsid w:val="00A65405"/>
    <w:rsid w:val="00A656FB"/>
    <w:rsid w:val="00A67B89"/>
    <w:rsid w:val="00A74851"/>
    <w:rsid w:val="00A83E47"/>
    <w:rsid w:val="00A915DD"/>
    <w:rsid w:val="00A94FC3"/>
    <w:rsid w:val="00A97871"/>
    <w:rsid w:val="00AA2A56"/>
    <w:rsid w:val="00AA2AD5"/>
    <w:rsid w:val="00AA4206"/>
    <w:rsid w:val="00AB1181"/>
    <w:rsid w:val="00AB2DEF"/>
    <w:rsid w:val="00AC1040"/>
    <w:rsid w:val="00AC3A08"/>
    <w:rsid w:val="00AC5BD3"/>
    <w:rsid w:val="00AD0DFA"/>
    <w:rsid w:val="00AD2DB6"/>
    <w:rsid w:val="00B00A54"/>
    <w:rsid w:val="00B072C1"/>
    <w:rsid w:val="00B156BC"/>
    <w:rsid w:val="00B164AC"/>
    <w:rsid w:val="00B17F2C"/>
    <w:rsid w:val="00B325C4"/>
    <w:rsid w:val="00B425E7"/>
    <w:rsid w:val="00B427C2"/>
    <w:rsid w:val="00B43B62"/>
    <w:rsid w:val="00B441F4"/>
    <w:rsid w:val="00B6521F"/>
    <w:rsid w:val="00B66392"/>
    <w:rsid w:val="00B72A5C"/>
    <w:rsid w:val="00B739EE"/>
    <w:rsid w:val="00B74FCD"/>
    <w:rsid w:val="00B76D7C"/>
    <w:rsid w:val="00B77B95"/>
    <w:rsid w:val="00B9007B"/>
    <w:rsid w:val="00B906F6"/>
    <w:rsid w:val="00B90F52"/>
    <w:rsid w:val="00B91E61"/>
    <w:rsid w:val="00B92CBC"/>
    <w:rsid w:val="00B949FE"/>
    <w:rsid w:val="00B9642C"/>
    <w:rsid w:val="00BA0DCF"/>
    <w:rsid w:val="00BA5C20"/>
    <w:rsid w:val="00BA6655"/>
    <w:rsid w:val="00BB19F6"/>
    <w:rsid w:val="00BC4C90"/>
    <w:rsid w:val="00BC5754"/>
    <w:rsid w:val="00BC762D"/>
    <w:rsid w:val="00BD0624"/>
    <w:rsid w:val="00BD137C"/>
    <w:rsid w:val="00BD26DB"/>
    <w:rsid w:val="00BD5C21"/>
    <w:rsid w:val="00C00BFF"/>
    <w:rsid w:val="00C01A5C"/>
    <w:rsid w:val="00C01DC7"/>
    <w:rsid w:val="00C02245"/>
    <w:rsid w:val="00C038D5"/>
    <w:rsid w:val="00C05597"/>
    <w:rsid w:val="00C05AF2"/>
    <w:rsid w:val="00C05DE4"/>
    <w:rsid w:val="00C06E68"/>
    <w:rsid w:val="00C17582"/>
    <w:rsid w:val="00C21FDA"/>
    <w:rsid w:val="00C21FFD"/>
    <w:rsid w:val="00C225E8"/>
    <w:rsid w:val="00C25B22"/>
    <w:rsid w:val="00C277E2"/>
    <w:rsid w:val="00C3102C"/>
    <w:rsid w:val="00C34FBB"/>
    <w:rsid w:val="00C357D4"/>
    <w:rsid w:val="00C4076F"/>
    <w:rsid w:val="00C464BD"/>
    <w:rsid w:val="00C56F17"/>
    <w:rsid w:val="00C61346"/>
    <w:rsid w:val="00C613F1"/>
    <w:rsid w:val="00C63DFF"/>
    <w:rsid w:val="00C63F1D"/>
    <w:rsid w:val="00C7032E"/>
    <w:rsid w:val="00C77ECA"/>
    <w:rsid w:val="00C80652"/>
    <w:rsid w:val="00C83153"/>
    <w:rsid w:val="00C92A0D"/>
    <w:rsid w:val="00CA2DF3"/>
    <w:rsid w:val="00CB402D"/>
    <w:rsid w:val="00CB4A05"/>
    <w:rsid w:val="00CC2B8E"/>
    <w:rsid w:val="00CC3B7B"/>
    <w:rsid w:val="00CC7DC9"/>
    <w:rsid w:val="00CD1D55"/>
    <w:rsid w:val="00CD1F99"/>
    <w:rsid w:val="00CE02FA"/>
    <w:rsid w:val="00CE0DD3"/>
    <w:rsid w:val="00CE5843"/>
    <w:rsid w:val="00CF10A2"/>
    <w:rsid w:val="00D007D7"/>
    <w:rsid w:val="00D0704E"/>
    <w:rsid w:val="00D154CD"/>
    <w:rsid w:val="00D2167A"/>
    <w:rsid w:val="00D2333F"/>
    <w:rsid w:val="00D2785A"/>
    <w:rsid w:val="00D27D84"/>
    <w:rsid w:val="00D302ED"/>
    <w:rsid w:val="00D30B53"/>
    <w:rsid w:val="00D30D9E"/>
    <w:rsid w:val="00D35C23"/>
    <w:rsid w:val="00D43E2E"/>
    <w:rsid w:val="00D62371"/>
    <w:rsid w:val="00D62686"/>
    <w:rsid w:val="00D62FE9"/>
    <w:rsid w:val="00D76EB3"/>
    <w:rsid w:val="00D8321A"/>
    <w:rsid w:val="00D84E1B"/>
    <w:rsid w:val="00D93772"/>
    <w:rsid w:val="00D94F49"/>
    <w:rsid w:val="00DA0238"/>
    <w:rsid w:val="00DA1757"/>
    <w:rsid w:val="00DA25EA"/>
    <w:rsid w:val="00DA4574"/>
    <w:rsid w:val="00DB0CC9"/>
    <w:rsid w:val="00DB221A"/>
    <w:rsid w:val="00DB25CB"/>
    <w:rsid w:val="00DB2997"/>
    <w:rsid w:val="00DB2F37"/>
    <w:rsid w:val="00DB749C"/>
    <w:rsid w:val="00DC7766"/>
    <w:rsid w:val="00DD1EE3"/>
    <w:rsid w:val="00DD22BE"/>
    <w:rsid w:val="00DD6598"/>
    <w:rsid w:val="00DE089E"/>
    <w:rsid w:val="00DE0968"/>
    <w:rsid w:val="00DE1D74"/>
    <w:rsid w:val="00DE5396"/>
    <w:rsid w:val="00DF11DF"/>
    <w:rsid w:val="00DF36F4"/>
    <w:rsid w:val="00DF447A"/>
    <w:rsid w:val="00DF6F83"/>
    <w:rsid w:val="00E051CE"/>
    <w:rsid w:val="00E067C8"/>
    <w:rsid w:val="00E07824"/>
    <w:rsid w:val="00E078BB"/>
    <w:rsid w:val="00E11FFB"/>
    <w:rsid w:val="00E13B67"/>
    <w:rsid w:val="00E14460"/>
    <w:rsid w:val="00E16564"/>
    <w:rsid w:val="00E16F78"/>
    <w:rsid w:val="00E17EAB"/>
    <w:rsid w:val="00E20434"/>
    <w:rsid w:val="00E2065B"/>
    <w:rsid w:val="00E228CC"/>
    <w:rsid w:val="00E237DC"/>
    <w:rsid w:val="00E308F6"/>
    <w:rsid w:val="00E313BE"/>
    <w:rsid w:val="00E31620"/>
    <w:rsid w:val="00E316B9"/>
    <w:rsid w:val="00E321AF"/>
    <w:rsid w:val="00E33921"/>
    <w:rsid w:val="00E35999"/>
    <w:rsid w:val="00E435C1"/>
    <w:rsid w:val="00E447B3"/>
    <w:rsid w:val="00E47155"/>
    <w:rsid w:val="00E537E2"/>
    <w:rsid w:val="00E62A4E"/>
    <w:rsid w:val="00E636D0"/>
    <w:rsid w:val="00E6619F"/>
    <w:rsid w:val="00E6703A"/>
    <w:rsid w:val="00E727AE"/>
    <w:rsid w:val="00E91CBD"/>
    <w:rsid w:val="00E94BFD"/>
    <w:rsid w:val="00EA15F3"/>
    <w:rsid w:val="00EA1E1C"/>
    <w:rsid w:val="00EA3797"/>
    <w:rsid w:val="00EA45A6"/>
    <w:rsid w:val="00EA507A"/>
    <w:rsid w:val="00EA6A93"/>
    <w:rsid w:val="00EC1D4A"/>
    <w:rsid w:val="00EC5D7A"/>
    <w:rsid w:val="00ED7B0B"/>
    <w:rsid w:val="00EE34CC"/>
    <w:rsid w:val="00F01C30"/>
    <w:rsid w:val="00F0208B"/>
    <w:rsid w:val="00F05225"/>
    <w:rsid w:val="00F11409"/>
    <w:rsid w:val="00F14FDF"/>
    <w:rsid w:val="00F412FC"/>
    <w:rsid w:val="00F4247C"/>
    <w:rsid w:val="00F44BA1"/>
    <w:rsid w:val="00F500BB"/>
    <w:rsid w:val="00F51995"/>
    <w:rsid w:val="00F51ABE"/>
    <w:rsid w:val="00F52D36"/>
    <w:rsid w:val="00F5672F"/>
    <w:rsid w:val="00F62142"/>
    <w:rsid w:val="00F7287A"/>
    <w:rsid w:val="00F74873"/>
    <w:rsid w:val="00F846C5"/>
    <w:rsid w:val="00F95576"/>
    <w:rsid w:val="00F9630F"/>
    <w:rsid w:val="00FB149A"/>
    <w:rsid w:val="00FB1C45"/>
    <w:rsid w:val="00FB696A"/>
    <w:rsid w:val="00FB76D6"/>
    <w:rsid w:val="00FC7D3A"/>
    <w:rsid w:val="00FD0D3F"/>
    <w:rsid w:val="00FD442E"/>
    <w:rsid w:val="00FE2BA4"/>
    <w:rsid w:val="00FE4D41"/>
    <w:rsid w:val="00FE7256"/>
    <w:rsid w:val="00FF0508"/>
    <w:rsid w:val="00FF1829"/>
    <w:rsid w:val="00FF621F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8F771"/>
  <w15:chartTrackingRefBased/>
  <w15:docId w15:val="{EF9D7D70-F2F1-47AD-A2AD-BA2EABE6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Pr>
      <w:sz w:val="28"/>
    </w:rPr>
  </w:style>
  <w:style w:type="paragraph" w:customStyle="1" w:styleId="21">
    <w:name w:val="Основной текст 21"/>
    <w:basedOn w:val="a"/>
    <w:pPr>
      <w:spacing w:after="120" w:line="360" w:lineRule="auto"/>
      <w:jc w:val="center"/>
    </w:p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Body Text Indent"/>
    <w:basedOn w:val="a"/>
    <w:pPr>
      <w:ind w:left="720"/>
    </w:pPr>
    <w:rPr>
      <w:sz w:val="24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20">
    <w:name w:val="Body Text Indent 2"/>
    <w:basedOn w:val="a"/>
    <w:pPr>
      <w:ind w:left="360"/>
    </w:pPr>
    <w:rPr>
      <w:sz w:val="24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2">
    <w:name w:val="Body Text 2"/>
    <w:basedOn w:val="a"/>
    <w:pPr>
      <w:tabs>
        <w:tab w:val="left" w:pos="1985"/>
      </w:tabs>
      <w:jc w:val="both"/>
    </w:pPr>
    <w:rPr>
      <w:sz w:val="22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tabs>
        <w:tab w:val="left" w:pos="900"/>
      </w:tabs>
      <w:jc w:val="both"/>
    </w:pPr>
    <w:rPr>
      <w:sz w:val="28"/>
      <w:szCs w:val="28"/>
    </w:rPr>
  </w:style>
  <w:style w:type="paragraph" w:styleId="ab">
    <w:name w:val="Balloon Text"/>
    <w:basedOn w:val="a"/>
    <w:semiHidden/>
    <w:rsid w:val="00A15007"/>
    <w:rPr>
      <w:rFonts w:ascii="Tahoma" w:hAnsi="Tahoma" w:cs="Tahoma"/>
      <w:sz w:val="16"/>
      <w:szCs w:val="16"/>
    </w:rPr>
  </w:style>
  <w:style w:type="character" w:customStyle="1" w:styleId="60">
    <w:name w:val="Основной текст6"/>
    <w:rsid w:val="003D1B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c">
    <w:name w:val="footer"/>
    <w:basedOn w:val="a"/>
    <w:link w:val="ad"/>
    <w:rsid w:val="00CD1F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D1F99"/>
  </w:style>
  <w:style w:type="table" w:styleId="ae">
    <w:name w:val="Table Grid"/>
    <w:basedOn w:val="a1"/>
    <w:uiPriority w:val="59"/>
    <w:rsid w:val="007664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876EF0"/>
  </w:style>
  <w:style w:type="paragraph" w:customStyle="1" w:styleId="Default">
    <w:name w:val="Default"/>
    <w:rsid w:val="00E447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117851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117851"/>
  </w:style>
  <w:style w:type="paragraph" w:customStyle="1" w:styleId="10">
    <w:name w:val="Без интервала1"/>
    <w:rsid w:val="009E4A23"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C038D5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Emphasis"/>
    <w:uiPriority w:val="20"/>
    <w:qFormat/>
    <w:rsid w:val="006E1A44"/>
    <w:rPr>
      <w:i/>
      <w:iCs/>
    </w:rPr>
  </w:style>
  <w:style w:type="character" w:customStyle="1" w:styleId="a6">
    <w:name w:val="Основной текст Знак"/>
    <w:link w:val="a5"/>
    <w:rsid w:val="009B060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D9F37-E115-4D3E-9C39-95B8A706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418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subject/>
  <dc:creator>User</dc:creator>
  <cp:keywords/>
  <cp:lastModifiedBy>Гладышева Дарья Викторовна</cp:lastModifiedBy>
  <cp:revision>10</cp:revision>
  <cp:lastPrinted>2025-03-26T12:54:00Z</cp:lastPrinted>
  <dcterms:created xsi:type="dcterms:W3CDTF">2025-03-26T13:32:00Z</dcterms:created>
  <dcterms:modified xsi:type="dcterms:W3CDTF">2026-02-03T11:54:00Z</dcterms:modified>
</cp:coreProperties>
</file>